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296F0" w14:textId="1F28E131" w:rsidR="00540812" w:rsidRPr="00EC4408" w:rsidRDefault="00540812" w:rsidP="00EC4408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EC4408">
        <w:rPr>
          <w:b/>
          <w:bCs/>
          <w:color w:val="000000"/>
          <w:sz w:val="28"/>
          <w:szCs w:val="28"/>
        </w:rPr>
        <w:t>Стартовал финальный этап «Культурного марафона»</w:t>
      </w:r>
    </w:p>
    <w:p w14:paraId="7E53E6B2" w14:textId="77777777" w:rsidR="00540812" w:rsidRPr="00EC4408" w:rsidRDefault="00540812" w:rsidP="00EC440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25A563A2" w14:textId="77777777" w:rsidR="00540812" w:rsidRPr="00EC4408" w:rsidRDefault="00540812" w:rsidP="00EC440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408">
        <w:rPr>
          <w:color w:val="000000"/>
          <w:sz w:val="28"/>
          <w:szCs w:val="28"/>
        </w:rPr>
        <w:t>В России открылась регистрация на финал «Культурного марафона» — ежегодного просветительского проекта для школьников, посвящённого культуре и технологиям. До 8 декабря включительно все желающие смогут пройти тематический тест от Яндекса, который подведёт итог предыдущих этапов марафона. Для доступа к тесту нужно зарегистрироваться на </w:t>
      </w:r>
      <w:hyperlink r:id="rId4" w:tgtFrame="_blank" w:history="1">
        <w:r w:rsidRPr="00EC4408">
          <w:rPr>
            <w:rStyle w:val="a4"/>
            <w:sz w:val="28"/>
            <w:szCs w:val="28"/>
          </w:rPr>
          <w:t>сайте проекта</w:t>
        </w:r>
      </w:hyperlink>
      <w:r w:rsidRPr="00EC4408">
        <w:rPr>
          <w:color w:val="000000"/>
          <w:sz w:val="28"/>
          <w:szCs w:val="28"/>
        </w:rPr>
        <w:t>.</w:t>
      </w:r>
    </w:p>
    <w:p w14:paraId="54EC0DA6" w14:textId="5C9CE6BF" w:rsidR="00540812" w:rsidRPr="00EC4408" w:rsidRDefault="00540812" w:rsidP="00EC440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408">
        <w:rPr>
          <w:color w:val="000000"/>
          <w:sz w:val="28"/>
          <w:szCs w:val="28"/>
        </w:rPr>
        <w:t>Тест представлен в трёх вариантах — для младшего (</w:t>
      </w:r>
      <w:r w:rsidR="00FE2225">
        <w:rPr>
          <w:color w:val="000000"/>
          <w:sz w:val="28"/>
          <w:szCs w:val="28"/>
        </w:rPr>
        <w:t>7</w:t>
      </w:r>
      <w:r w:rsidRPr="00EC4408">
        <w:rPr>
          <w:color w:val="000000"/>
          <w:sz w:val="28"/>
          <w:szCs w:val="28"/>
        </w:rPr>
        <w:t>–</w:t>
      </w:r>
      <w:r w:rsidR="00FE2225">
        <w:rPr>
          <w:color w:val="000000"/>
          <w:sz w:val="28"/>
          <w:szCs w:val="28"/>
        </w:rPr>
        <w:t xml:space="preserve">10 </w:t>
      </w:r>
      <w:r w:rsidRPr="00EC4408">
        <w:rPr>
          <w:color w:val="000000"/>
          <w:sz w:val="28"/>
          <w:szCs w:val="28"/>
        </w:rPr>
        <w:t>лет), среднего (1</w:t>
      </w:r>
      <w:r w:rsidR="00FE2225">
        <w:rPr>
          <w:color w:val="000000"/>
          <w:sz w:val="28"/>
          <w:szCs w:val="28"/>
        </w:rPr>
        <w:t>1</w:t>
      </w:r>
      <w:r w:rsidRPr="00EC4408">
        <w:rPr>
          <w:color w:val="000000"/>
          <w:sz w:val="28"/>
          <w:szCs w:val="28"/>
        </w:rPr>
        <w:t>–1</w:t>
      </w:r>
      <w:r w:rsidR="00FE2225">
        <w:rPr>
          <w:color w:val="000000"/>
          <w:sz w:val="28"/>
          <w:szCs w:val="28"/>
        </w:rPr>
        <w:t>4</w:t>
      </w:r>
      <w:r w:rsidRPr="00EC4408">
        <w:rPr>
          <w:color w:val="000000"/>
          <w:sz w:val="28"/>
          <w:szCs w:val="28"/>
        </w:rPr>
        <w:t xml:space="preserve"> лет) и старшего (</w:t>
      </w:r>
      <w:r w:rsidR="00FE2225">
        <w:rPr>
          <w:color w:val="000000"/>
          <w:sz w:val="28"/>
          <w:szCs w:val="28"/>
        </w:rPr>
        <w:t>от 15</w:t>
      </w:r>
      <w:r w:rsidRPr="00EC4408">
        <w:rPr>
          <w:color w:val="000000"/>
          <w:sz w:val="28"/>
          <w:szCs w:val="28"/>
        </w:rPr>
        <w:t xml:space="preserve"> лет) возраста. В нём собраны вопросы по теме этого года — «Русские классики через призму технологий». Чтобы ответить на них, школьникам пригодятся находчивость, умение логически мыслить </w:t>
      </w:r>
      <w:r w:rsidR="00EC4408">
        <w:rPr>
          <w:color w:val="000000"/>
          <w:sz w:val="28"/>
          <w:szCs w:val="28"/>
        </w:rPr>
        <w:br/>
      </w:r>
      <w:r w:rsidRPr="00EC4408">
        <w:rPr>
          <w:color w:val="000000"/>
          <w:sz w:val="28"/>
          <w:szCs w:val="28"/>
        </w:rPr>
        <w:t>и проводить неочевидные параллели. Материалы теста подобраны так, чтобы каждый участник смог узнать что-то новое о русской классической культуре.</w:t>
      </w:r>
    </w:p>
    <w:p w14:paraId="7ED4844C" w14:textId="585D0F68" w:rsidR="00540812" w:rsidRPr="00EC4408" w:rsidRDefault="00540812" w:rsidP="00EC440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408">
        <w:rPr>
          <w:i/>
          <w:iCs/>
          <w:color w:val="000000"/>
          <w:sz w:val="28"/>
          <w:szCs w:val="28"/>
        </w:rPr>
        <w:t xml:space="preserve">«Мы хотели, чтобы школьники восприняли итоговый тест не как очередную контрольную, а как способ узнать новое, посмотреть на знакомые сюжеты классических произведений другим взглядом. Интерактивный тест помогает участникам </w:t>
      </w:r>
      <w:r w:rsidR="00735DFD">
        <w:rPr>
          <w:i/>
          <w:iCs/>
          <w:color w:val="000000"/>
          <w:sz w:val="28"/>
          <w:szCs w:val="28"/>
        </w:rPr>
        <w:t>«Культурного марафона»</w:t>
      </w:r>
      <w:r w:rsidRPr="00EC4408">
        <w:rPr>
          <w:i/>
          <w:iCs/>
          <w:color w:val="000000"/>
          <w:sz w:val="28"/>
          <w:szCs w:val="28"/>
        </w:rPr>
        <w:t xml:space="preserve"> увидеть, что мир русской классики вовсе не так далёк от современных технологий, как может показаться»</w:t>
      </w:r>
      <w:r w:rsidRPr="00EC4408">
        <w:rPr>
          <w:color w:val="000000"/>
          <w:sz w:val="28"/>
          <w:szCs w:val="28"/>
        </w:rPr>
        <w:t>, — отметила руководитель Яндекс Образования Дарья Козлова.</w:t>
      </w:r>
    </w:p>
    <w:p w14:paraId="39E46680" w14:textId="635EE2DD" w:rsidR="00540812" w:rsidRPr="00EC4408" w:rsidRDefault="00540812" w:rsidP="00EC440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408">
        <w:rPr>
          <w:color w:val="000000"/>
          <w:sz w:val="28"/>
          <w:szCs w:val="28"/>
        </w:rPr>
        <w:t xml:space="preserve">В этом году «Культурный марафон» — совместный проект Яндекса, Министерства культуры РФ и Министерства просвещения РФ — стартовал </w:t>
      </w:r>
      <w:r w:rsidR="00EC4408">
        <w:rPr>
          <w:color w:val="000000"/>
          <w:sz w:val="28"/>
          <w:szCs w:val="28"/>
        </w:rPr>
        <w:br/>
      </w:r>
      <w:r w:rsidRPr="00EC4408">
        <w:rPr>
          <w:color w:val="000000"/>
          <w:sz w:val="28"/>
          <w:szCs w:val="28"/>
        </w:rPr>
        <w:t>6 июня, в день рождения Пушкина. Программа включала викторины, мастер-классы, творческие задания по литературе, музыке и изобразительному искусству.</w:t>
      </w:r>
      <w:r w:rsidRPr="00EC4408">
        <w:rPr>
          <w:color w:val="FF0000"/>
          <w:sz w:val="28"/>
          <w:szCs w:val="28"/>
        </w:rPr>
        <w:t> </w:t>
      </w:r>
      <w:r w:rsidRPr="00EC4408">
        <w:rPr>
          <w:color w:val="000000"/>
          <w:sz w:val="28"/>
          <w:szCs w:val="28"/>
        </w:rPr>
        <w:t>Сервисы Яндекса подготовили ряд тематических спецпроектов.</w:t>
      </w:r>
      <w:r w:rsidRPr="00EC4408">
        <w:rPr>
          <w:color w:val="FF0000"/>
          <w:sz w:val="28"/>
          <w:szCs w:val="28"/>
        </w:rPr>
        <w:t> </w:t>
      </w:r>
      <w:r w:rsidRPr="00EC4408">
        <w:rPr>
          <w:color w:val="000000"/>
          <w:sz w:val="28"/>
          <w:szCs w:val="28"/>
        </w:rPr>
        <w:t>Например, в Яндекс Музыке появился специальный </w:t>
      </w:r>
      <w:proofErr w:type="spellStart"/>
      <w:r w:rsidR="0024705F">
        <w:fldChar w:fldCharType="begin"/>
      </w:r>
      <w:r w:rsidR="0024705F">
        <w:instrText xml:space="preserve"> HYPERLINK "https://www.google.com/url?q=https://www.google.com/url?q%3Dhttps://music.yandex.ru/users/yandexmusic/p</w:instrText>
      </w:r>
      <w:r w:rsidR="0024705F">
        <w:instrText xml:space="preserve">laylists/1397?utm_medium%253Dcopy_link%26amp;sa%3DD%26amp;source%3Deditors%26amp;ust%3D1730373496197711%26amp;usg%3DAOvVaw01_qPrmLBZYKR5A-8CjEwq&amp;sa=D&amp;source=docs&amp;ust=1730373496211646&amp;usg=AOvVaw2qdyT9KTbUrNkBWxygNqe6" \t "_blank" </w:instrText>
      </w:r>
      <w:r w:rsidR="0024705F">
        <w:fldChar w:fldCharType="separate"/>
      </w:r>
      <w:r w:rsidRPr="00EC4408">
        <w:rPr>
          <w:rStyle w:val="a4"/>
          <w:sz w:val="28"/>
          <w:szCs w:val="28"/>
        </w:rPr>
        <w:t>плейлист</w:t>
      </w:r>
      <w:proofErr w:type="spellEnd"/>
      <w:r w:rsidR="0024705F">
        <w:rPr>
          <w:rStyle w:val="a4"/>
          <w:sz w:val="28"/>
          <w:szCs w:val="28"/>
        </w:rPr>
        <w:fldChar w:fldCharType="end"/>
      </w:r>
      <w:r w:rsidRPr="00EC4408">
        <w:rPr>
          <w:color w:val="000000"/>
          <w:sz w:val="28"/>
          <w:szCs w:val="28"/>
        </w:rPr>
        <w:t> </w:t>
      </w:r>
      <w:r w:rsidR="00CD3D55">
        <w:rPr>
          <w:color w:val="000000"/>
          <w:sz w:val="28"/>
          <w:szCs w:val="28"/>
        </w:rPr>
        <w:br/>
      </w:r>
      <w:r w:rsidRPr="00EC4408">
        <w:rPr>
          <w:color w:val="000000"/>
          <w:sz w:val="28"/>
          <w:szCs w:val="28"/>
        </w:rPr>
        <w:t xml:space="preserve">с произведениями русских композиторов, </w:t>
      </w:r>
      <w:proofErr w:type="spellStart"/>
      <w:r w:rsidRPr="00EC4408">
        <w:rPr>
          <w:color w:val="000000"/>
          <w:sz w:val="28"/>
          <w:szCs w:val="28"/>
        </w:rPr>
        <w:t>Кинопоиск</w:t>
      </w:r>
      <w:proofErr w:type="spellEnd"/>
      <w:r w:rsidRPr="00EC4408">
        <w:rPr>
          <w:color w:val="000000"/>
          <w:sz w:val="28"/>
          <w:szCs w:val="28"/>
        </w:rPr>
        <w:t xml:space="preserve"> представил в разделе «Игры» викторины по произведениям русской литературы и искусства, </w:t>
      </w:r>
      <w:r w:rsidR="00EC4408">
        <w:rPr>
          <w:color w:val="000000"/>
          <w:sz w:val="28"/>
          <w:szCs w:val="28"/>
        </w:rPr>
        <w:br/>
      </w:r>
      <w:r w:rsidRPr="00EC4408">
        <w:rPr>
          <w:color w:val="000000"/>
          <w:sz w:val="28"/>
          <w:szCs w:val="28"/>
        </w:rPr>
        <w:t>а Яндекс Книги выпустили </w:t>
      </w:r>
      <w:proofErr w:type="spellStart"/>
      <w:r w:rsidRPr="00EC4408">
        <w:rPr>
          <w:color w:val="000000"/>
          <w:sz w:val="28"/>
          <w:szCs w:val="28"/>
        </w:rPr>
        <w:t>видеолекции</w:t>
      </w:r>
      <w:proofErr w:type="spellEnd"/>
      <w:r w:rsidRPr="00EC4408">
        <w:rPr>
          <w:color w:val="000000"/>
          <w:sz w:val="28"/>
          <w:szCs w:val="28"/>
        </w:rPr>
        <w:t> современных авторов с советами для начинающих писателей.</w:t>
      </w:r>
    </w:p>
    <w:p w14:paraId="478A0F8B" w14:textId="73F8BCC2" w:rsidR="00EC4408" w:rsidRDefault="00EC4408" w:rsidP="00EC440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408">
        <w:rPr>
          <w:i/>
          <w:iCs/>
          <w:color w:val="000000"/>
          <w:sz w:val="28"/>
          <w:szCs w:val="28"/>
        </w:rPr>
        <w:lastRenderedPageBreak/>
        <w:t xml:space="preserve">«Министерство традиционно поддерживает проведение </w:t>
      </w:r>
      <w:r>
        <w:rPr>
          <w:i/>
          <w:iCs/>
          <w:color w:val="000000"/>
          <w:sz w:val="28"/>
          <w:szCs w:val="28"/>
        </w:rPr>
        <w:t>«</w:t>
      </w:r>
      <w:r w:rsidRPr="00EC4408">
        <w:rPr>
          <w:i/>
          <w:iCs/>
          <w:color w:val="000000"/>
          <w:sz w:val="28"/>
          <w:szCs w:val="28"/>
        </w:rPr>
        <w:t>Культурного марафона», количество участников которого только раст</w:t>
      </w:r>
      <w:r w:rsidR="00C67840">
        <w:rPr>
          <w:i/>
          <w:iCs/>
          <w:color w:val="000000"/>
          <w:sz w:val="28"/>
          <w:szCs w:val="28"/>
        </w:rPr>
        <w:t>ё</w:t>
      </w:r>
      <w:r w:rsidRPr="00EC4408">
        <w:rPr>
          <w:i/>
          <w:iCs/>
          <w:color w:val="000000"/>
          <w:sz w:val="28"/>
          <w:szCs w:val="28"/>
        </w:rPr>
        <w:t xml:space="preserve">т — в последние годы это уже более миллиона школьников. В этот раз ребятам предстоит </w:t>
      </w:r>
      <w:r>
        <w:rPr>
          <w:i/>
          <w:iCs/>
          <w:color w:val="000000"/>
          <w:sz w:val="28"/>
          <w:szCs w:val="28"/>
        </w:rPr>
        <w:br/>
      </w:r>
      <w:r w:rsidRPr="00EC4408">
        <w:rPr>
          <w:i/>
          <w:iCs/>
          <w:color w:val="000000"/>
          <w:sz w:val="28"/>
          <w:szCs w:val="28"/>
        </w:rPr>
        <w:t xml:space="preserve">в интерактивной форме погрузиться в мир нашей высокой культуры: через викторины, </w:t>
      </w:r>
      <w:proofErr w:type="spellStart"/>
      <w:r w:rsidRPr="00EC4408">
        <w:rPr>
          <w:i/>
          <w:iCs/>
          <w:color w:val="000000"/>
          <w:sz w:val="28"/>
          <w:szCs w:val="28"/>
        </w:rPr>
        <w:t>видеолекции</w:t>
      </w:r>
      <w:proofErr w:type="spellEnd"/>
      <w:r w:rsidRPr="00EC4408">
        <w:rPr>
          <w:i/>
          <w:iCs/>
          <w:color w:val="000000"/>
          <w:sz w:val="28"/>
          <w:szCs w:val="28"/>
        </w:rPr>
        <w:t xml:space="preserve">, специальные </w:t>
      </w:r>
      <w:proofErr w:type="spellStart"/>
      <w:r w:rsidRPr="00EC4408">
        <w:rPr>
          <w:i/>
          <w:iCs/>
          <w:color w:val="000000"/>
          <w:sz w:val="28"/>
          <w:szCs w:val="28"/>
        </w:rPr>
        <w:t>плейлисты</w:t>
      </w:r>
      <w:proofErr w:type="spellEnd"/>
      <w:r w:rsidRPr="00EC4408">
        <w:rPr>
          <w:i/>
          <w:iCs/>
          <w:color w:val="000000"/>
          <w:sz w:val="28"/>
          <w:szCs w:val="28"/>
        </w:rPr>
        <w:t xml:space="preserve"> они познакомятся </w:t>
      </w:r>
      <w:r>
        <w:rPr>
          <w:i/>
          <w:iCs/>
          <w:color w:val="000000"/>
          <w:sz w:val="28"/>
          <w:szCs w:val="28"/>
        </w:rPr>
        <w:br/>
      </w:r>
      <w:r w:rsidRPr="00EC4408">
        <w:rPr>
          <w:i/>
          <w:iCs/>
          <w:color w:val="000000"/>
          <w:sz w:val="28"/>
          <w:szCs w:val="28"/>
        </w:rPr>
        <w:t xml:space="preserve">с произведениями русских композиторов, писателей, поэтов и художников. Уверена, что </w:t>
      </w:r>
      <w:r w:rsidR="00013575">
        <w:rPr>
          <w:i/>
          <w:iCs/>
          <w:color w:val="000000"/>
          <w:sz w:val="28"/>
          <w:szCs w:val="28"/>
        </w:rPr>
        <w:t xml:space="preserve">это </w:t>
      </w:r>
      <w:r w:rsidRPr="00EC4408">
        <w:rPr>
          <w:i/>
          <w:iCs/>
          <w:color w:val="000000"/>
          <w:sz w:val="28"/>
          <w:szCs w:val="28"/>
        </w:rPr>
        <w:t xml:space="preserve">поспособствует желанию ребят выйти из </w:t>
      </w:r>
      <w:proofErr w:type="spellStart"/>
      <w:r w:rsidRPr="00EC4408">
        <w:rPr>
          <w:i/>
          <w:iCs/>
          <w:color w:val="000000"/>
          <w:sz w:val="28"/>
          <w:szCs w:val="28"/>
        </w:rPr>
        <w:t>онлайна</w:t>
      </w:r>
      <w:proofErr w:type="spellEnd"/>
      <w:r w:rsidRPr="00EC4408">
        <w:rPr>
          <w:i/>
          <w:iCs/>
          <w:color w:val="000000"/>
          <w:sz w:val="28"/>
          <w:szCs w:val="28"/>
        </w:rPr>
        <w:t xml:space="preserve"> </w:t>
      </w:r>
      <w:r w:rsidR="00013575">
        <w:rPr>
          <w:i/>
          <w:iCs/>
          <w:color w:val="000000"/>
          <w:sz w:val="28"/>
          <w:szCs w:val="28"/>
        </w:rPr>
        <w:br/>
      </w:r>
      <w:r w:rsidRPr="00EC4408">
        <w:rPr>
          <w:i/>
          <w:iCs/>
          <w:color w:val="000000"/>
          <w:sz w:val="28"/>
          <w:szCs w:val="28"/>
        </w:rPr>
        <w:t xml:space="preserve">в офлайн: посетить музеи, библиотеки, театры и концертные залы. </w:t>
      </w:r>
      <w:r w:rsidR="00013575">
        <w:rPr>
          <w:i/>
          <w:iCs/>
          <w:color w:val="000000"/>
          <w:sz w:val="28"/>
          <w:szCs w:val="28"/>
        </w:rPr>
        <w:br/>
        <w:t xml:space="preserve">И </w:t>
      </w:r>
      <w:r w:rsidRPr="00EC4408">
        <w:rPr>
          <w:i/>
          <w:iCs/>
          <w:color w:val="000000"/>
          <w:sz w:val="28"/>
          <w:szCs w:val="28"/>
        </w:rPr>
        <w:t xml:space="preserve">в конечном итоге </w:t>
      </w:r>
      <w:r w:rsidR="00013575">
        <w:rPr>
          <w:i/>
          <w:iCs/>
          <w:color w:val="000000"/>
          <w:sz w:val="28"/>
          <w:szCs w:val="28"/>
        </w:rPr>
        <w:t>по</w:t>
      </w:r>
      <w:r w:rsidRPr="00EC4408">
        <w:rPr>
          <w:i/>
          <w:iCs/>
          <w:color w:val="000000"/>
          <w:sz w:val="28"/>
          <w:szCs w:val="28"/>
        </w:rPr>
        <w:t>служит формированию у молод</w:t>
      </w:r>
      <w:r w:rsidR="00C67840">
        <w:rPr>
          <w:i/>
          <w:iCs/>
          <w:color w:val="000000"/>
          <w:sz w:val="28"/>
          <w:szCs w:val="28"/>
        </w:rPr>
        <w:t>ё</w:t>
      </w:r>
      <w:r w:rsidRPr="00EC4408">
        <w:rPr>
          <w:i/>
          <w:iCs/>
          <w:color w:val="000000"/>
          <w:sz w:val="28"/>
          <w:szCs w:val="28"/>
        </w:rPr>
        <w:t>жи художественного вкуса, кругозора в области культуры и искусства»</w:t>
      </w:r>
      <w:r w:rsidRPr="00EC4408">
        <w:rPr>
          <w:color w:val="000000"/>
          <w:sz w:val="28"/>
          <w:szCs w:val="28"/>
        </w:rPr>
        <w:t xml:space="preserve">, — </w:t>
      </w:r>
      <w:r w:rsidR="00303919">
        <w:rPr>
          <w:color w:val="000000"/>
          <w:sz w:val="28"/>
          <w:szCs w:val="28"/>
        </w:rPr>
        <w:t>рассказала</w:t>
      </w:r>
      <w:r w:rsidRPr="00EC4408">
        <w:rPr>
          <w:color w:val="000000"/>
          <w:sz w:val="28"/>
          <w:szCs w:val="28"/>
        </w:rPr>
        <w:t xml:space="preserve"> статс-секретарь — заместитель Министра культуры Российской Федерации Жанна Алексеева.</w:t>
      </w:r>
    </w:p>
    <w:p w14:paraId="1EFBDD5A" w14:textId="67CC4E5C" w:rsidR="00333ACB" w:rsidRPr="00EC4408" w:rsidRDefault="00CD3D55" w:rsidP="00333A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Мероприятие </w:t>
      </w:r>
      <w:r w:rsidR="00333ACB" w:rsidRPr="00EC4408">
        <w:rPr>
          <w:color w:val="000000"/>
          <w:sz w:val="28"/>
          <w:szCs w:val="28"/>
        </w:rPr>
        <w:t>проходит в России с 2019 года. Он</w:t>
      </w:r>
      <w:r>
        <w:rPr>
          <w:color w:val="000000"/>
          <w:sz w:val="28"/>
          <w:szCs w:val="28"/>
        </w:rPr>
        <w:t>о</w:t>
      </w:r>
      <w:r w:rsidR="00333ACB" w:rsidRPr="00EC4408">
        <w:rPr>
          <w:color w:val="000000"/>
          <w:sz w:val="28"/>
          <w:szCs w:val="28"/>
        </w:rPr>
        <w:t xml:space="preserve"> ориентирован</w:t>
      </w:r>
      <w:r>
        <w:rPr>
          <w:color w:val="000000"/>
          <w:sz w:val="28"/>
          <w:szCs w:val="28"/>
        </w:rPr>
        <w:t>о</w:t>
      </w:r>
      <w:r w:rsidR="00333ACB" w:rsidRPr="00EC44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="00333ACB" w:rsidRPr="00EC4408">
        <w:rPr>
          <w:color w:val="000000"/>
          <w:sz w:val="28"/>
          <w:szCs w:val="28"/>
        </w:rPr>
        <w:t xml:space="preserve">на школьников, но поучаствовать </w:t>
      </w:r>
      <w:r w:rsidR="00333ACB">
        <w:rPr>
          <w:color w:val="000000"/>
          <w:sz w:val="28"/>
          <w:szCs w:val="28"/>
        </w:rPr>
        <w:t xml:space="preserve">в нём </w:t>
      </w:r>
      <w:r w:rsidR="00333ACB" w:rsidRPr="00EC4408">
        <w:rPr>
          <w:color w:val="000000"/>
          <w:sz w:val="28"/>
          <w:szCs w:val="28"/>
        </w:rPr>
        <w:t>могут и взрослые. Основная цель </w:t>
      </w:r>
      <w:r w:rsidR="00333ACB" w:rsidRPr="00EC4408">
        <w:rPr>
          <w:color w:val="000000"/>
          <w:sz w:val="28"/>
          <w:szCs w:val="28"/>
          <w:shd w:val="clear" w:color="auto" w:fill="FFFFFF"/>
        </w:rPr>
        <w:t xml:space="preserve">— показать связь классического искусства и современных технологий, а также вдохновить участников на самостоятельные творческие поиски. </w:t>
      </w:r>
    </w:p>
    <w:p w14:paraId="0A3CFEF7" w14:textId="1C11FBFC" w:rsidR="00540812" w:rsidRPr="00EC4408" w:rsidRDefault="00540812" w:rsidP="00EC440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408">
        <w:rPr>
          <w:i/>
          <w:iCs/>
          <w:color w:val="000000"/>
          <w:sz w:val="28"/>
          <w:szCs w:val="28"/>
        </w:rPr>
        <w:t xml:space="preserve">«Одно из основных направлений нашей работы — поддержание интереса молодых людей к отечественной культуре. Русская классическая литература, музыка, русское изобразительное искусство — всё это составляет наш культурный код. </w:t>
      </w:r>
      <w:r w:rsidR="00CD3D55">
        <w:rPr>
          <w:i/>
          <w:iCs/>
          <w:color w:val="000000"/>
          <w:sz w:val="28"/>
          <w:szCs w:val="28"/>
        </w:rPr>
        <w:t xml:space="preserve">Марафон </w:t>
      </w:r>
      <w:r w:rsidRPr="00EC4408">
        <w:rPr>
          <w:i/>
          <w:iCs/>
          <w:color w:val="000000"/>
          <w:sz w:val="28"/>
          <w:szCs w:val="28"/>
        </w:rPr>
        <w:t>с помощью современных технологий помогает школьникам увидеть актуальность произведений русской классики, ощутить связь эпох и поколений»</w:t>
      </w:r>
      <w:r w:rsidRPr="00EC4408">
        <w:rPr>
          <w:color w:val="000000"/>
          <w:sz w:val="28"/>
          <w:szCs w:val="28"/>
        </w:rPr>
        <w:t xml:space="preserve">, — прокомментировал первый заместитель </w:t>
      </w:r>
      <w:r w:rsidR="00303919">
        <w:rPr>
          <w:color w:val="000000"/>
          <w:sz w:val="28"/>
          <w:szCs w:val="28"/>
        </w:rPr>
        <w:t>М</w:t>
      </w:r>
      <w:r w:rsidRPr="00EC4408">
        <w:rPr>
          <w:color w:val="000000"/>
          <w:sz w:val="28"/>
          <w:szCs w:val="28"/>
        </w:rPr>
        <w:t>инистра просвещения Российской Федерации Александр Бугаев.</w:t>
      </w:r>
    </w:p>
    <w:p w14:paraId="4AE81E8B" w14:textId="2FB922B4" w:rsidR="00F12C76" w:rsidRPr="00EC4408" w:rsidRDefault="00333ACB" w:rsidP="00CD3D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4408">
        <w:rPr>
          <w:color w:val="000000"/>
          <w:sz w:val="28"/>
          <w:szCs w:val="28"/>
        </w:rPr>
        <w:t xml:space="preserve">В декабре организаторы подведут итоги «Культурного марафона». Среди участников случайным образом разыграют призы — Яндекс Станции </w:t>
      </w:r>
      <w:proofErr w:type="spellStart"/>
      <w:r w:rsidRPr="00EC4408">
        <w:rPr>
          <w:color w:val="000000"/>
          <w:sz w:val="28"/>
          <w:szCs w:val="28"/>
        </w:rPr>
        <w:t>Лайт</w:t>
      </w:r>
      <w:proofErr w:type="spellEnd"/>
      <w:r w:rsidRPr="00EC4408">
        <w:rPr>
          <w:color w:val="000000"/>
          <w:sz w:val="28"/>
          <w:szCs w:val="28"/>
        </w:rPr>
        <w:t xml:space="preserve"> с Алисой и подписки Яндекс Плюс. Также все прошедшие финальный тест смогут скачать грамоты в личном кабинете.</w:t>
      </w:r>
      <w:r>
        <w:rPr>
          <w:color w:val="000000"/>
          <w:sz w:val="28"/>
          <w:szCs w:val="28"/>
        </w:rPr>
        <w:t xml:space="preserve"> </w:t>
      </w:r>
      <w:r w:rsidRPr="00EC4408">
        <w:rPr>
          <w:color w:val="000000"/>
          <w:sz w:val="28"/>
          <w:szCs w:val="28"/>
          <w:shd w:val="clear" w:color="auto" w:fill="FFFFFF"/>
        </w:rPr>
        <w:t>Участие в марафоне бесплатное.</w:t>
      </w:r>
    </w:p>
    <w:sectPr w:rsidR="00F12C76" w:rsidRPr="00EC4408" w:rsidSect="0021615A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12"/>
    <w:rsid w:val="00013575"/>
    <w:rsid w:val="00034E08"/>
    <w:rsid w:val="0021615A"/>
    <w:rsid w:val="0024705F"/>
    <w:rsid w:val="00303919"/>
    <w:rsid w:val="00333ACB"/>
    <w:rsid w:val="00540812"/>
    <w:rsid w:val="006C0B77"/>
    <w:rsid w:val="00735DFD"/>
    <w:rsid w:val="007E332B"/>
    <w:rsid w:val="008242FF"/>
    <w:rsid w:val="00870751"/>
    <w:rsid w:val="00922C48"/>
    <w:rsid w:val="00B915B7"/>
    <w:rsid w:val="00C67840"/>
    <w:rsid w:val="00CD3D55"/>
    <w:rsid w:val="00EA59DF"/>
    <w:rsid w:val="00EC4408"/>
    <w:rsid w:val="00EE4070"/>
    <w:rsid w:val="00F12C76"/>
    <w:rsid w:val="00FE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90B7"/>
  <w15:chartTrackingRefBased/>
  <w15:docId w15:val="{1FAD79A2-EF2B-406E-BA35-4FE5C66E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081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08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7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www.google.com/url?q%3Dhttps://education.yandex.ru/culture%26amp;sa%3DD%26amp;source%3Deditors%26amp;ust%3D1730373496195250%26amp;usg%3DAOvVaw3Y5vxgFzssvuj26ctq1xRB&amp;sa=D&amp;source=docs&amp;ust=1730373496211227&amp;usg=AOvVaw0pbH1r-WMO4VI3zU-HMY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Каргашин Сергей Александрович</dc:creator>
  <cp:keywords/>
  <dc:description/>
  <cp:lastModifiedBy>Костина Татьяна Анатольевна</cp:lastModifiedBy>
  <cp:revision>2</cp:revision>
  <dcterms:created xsi:type="dcterms:W3CDTF">2024-11-06T13:12:00Z</dcterms:created>
  <dcterms:modified xsi:type="dcterms:W3CDTF">2024-11-06T13:12:00Z</dcterms:modified>
</cp:coreProperties>
</file>