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B" w:rsidRPr="008B3582" w:rsidRDefault="000132A9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>УТВЕРЖДАЮ</w:t>
      </w:r>
      <w:r w:rsidR="008B3582" w:rsidRPr="008B3582">
        <w:rPr>
          <w:rFonts w:ascii="Times New Roman" w:hAnsi="Times New Roman" w:cs="Times New Roman"/>
          <w:sz w:val="24"/>
          <w:szCs w:val="24"/>
        </w:rPr>
        <w:t>:</w:t>
      </w:r>
    </w:p>
    <w:p w:rsidR="000132A9" w:rsidRPr="008B3582" w:rsidRDefault="000132A9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B3582" w:rsidRPr="008B3582">
        <w:rPr>
          <w:rFonts w:ascii="Times New Roman" w:hAnsi="Times New Roman" w:cs="Times New Roman"/>
          <w:sz w:val="24"/>
          <w:szCs w:val="24"/>
        </w:rPr>
        <w:t xml:space="preserve">               Директор    </w:t>
      </w:r>
      <w:r w:rsidRPr="008B3582">
        <w:rPr>
          <w:rFonts w:ascii="Times New Roman" w:hAnsi="Times New Roman" w:cs="Times New Roman"/>
          <w:sz w:val="24"/>
          <w:szCs w:val="24"/>
        </w:rPr>
        <w:t xml:space="preserve"> МБУК   «</w:t>
      </w:r>
      <w:proofErr w:type="spellStart"/>
      <w:r w:rsidRPr="008B3582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8B3582">
        <w:rPr>
          <w:rFonts w:ascii="Times New Roman" w:hAnsi="Times New Roman" w:cs="Times New Roman"/>
          <w:sz w:val="24"/>
          <w:szCs w:val="24"/>
        </w:rPr>
        <w:t xml:space="preserve"> ЦМБ»</w:t>
      </w:r>
      <w:r w:rsidR="008B35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2A9" w:rsidRPr="008B3582" w:rsidRDefault="008B3582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132A9" w:rsidRPr="008B3582">
        <w:rPr>
          <w:rFonts w:ascii="Times New Roman" w:hAnsi="Times New Roman" w:cs="Times New Roman"/>
          <w:sz w:val="24"/>
          <w:szCs w:val="24"/>
        </w:rPr>
        <w:t xml:space="preserve"> Коростелева Г. М.</w:t>
      </w:r>
    </w:p>
    <w:p w:rsidR="000132A9" w:rsidRPr="008B3582" w:rsidRDefault="000132A9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132A9" w:rsidRDefault="000132A9" w:rsidP="008B35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2A9" w:rsidRDefault="000132A9" w:rsidP="008B35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2A9" w:rsidRPr="000132A9" w:rsidRDefault="000132A9" w:rsidP="008B358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50F7C" w:rsidRDefault="000132A9" w:rsidP="0012080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32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0803" w:rsidRDefault="00A50F7C" w:rsidP="00120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о  </w:t>
      </w:r>
      <w:r w:rsidR="008D73DA" w:rsidRPr="008B3582">
        <w:rPr>
          <w:rFonts w:ascii="Times New Roman" w:hAnsi="Times New Roman" w:cs="Times New Roman"/>
          <w:b/>
          <w:sz w:val="24"/>
          <w:szCs w:val="24"/>
        </w:rPr>
        <w:t>сетевой акции</w:t>
      </w:r>
    </w:p>
    <w:p w:rsidR="000132A9" w:rsidRDefault="008D73DA" w:rsidP="00120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7C" w:rsidRPr="008B358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104294627"/>
      <w:r w:rsidR="004538A1">
        <w:rPr>
          <w:rFonts w:ascii="Times New Roman" w:hAnsi="Times New Roman" w:cs="Times New Roman"/>
          <w:b/>
          <w:sz w:val="24"/>
          <w:szCs w:val="24"/>
        </w:rPr>
        <w:t>Идут века, но Пушкин остается</w:t>
      </w:r>
      <w:bookmarkEnd w:id="0"/>
      <w:r w:rsidR="00A50F7C" w:rsidRPr="008B3582">
        <w:rPr>
          <w:rFonts w:ascii="Times New Roman" w:hAnsi="Times New Roman" w:cs="Times New Roman"/>
          <w:b/>
          <w:sz w:val="24"/>
          <w:szCs w:val="24"/>
        </w:rPr>
        <w:t>»</w:t>
      </w:r>
    </w:p>
    <w:p w:rsidR="004309F3" w:rsidRDefault="004309F3" w:rsidP="00120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14" w:rsidRPr="00B30F7C" w:rsidRDefault="003A4714" w:rsidP="008B35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0F7C" w:rsidRPr="00B30F7C" w:rsidRDefault="004309F3" w:rsidP="00B30F7C">
      <w:pPr>
        <w:spacing w:line="240" w:lineRule="auto"/>
        <w:ind w:firstLine="708"/>
        <w:contextualSpacing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B30F7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Ежегодно 6 июня в России отмечается Пушкинский день. </w:t>
      </w:r>
      <w:r w:rsidR="00B30F7C" w:rsidRPr="00B30F7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Александр Пушкин – гений русской и мировой литературы. Его перу принадлежит множество произведений, которые сделали его знаменитым и любимым многими поколениями почитателей его таланта.</w:t>
      </w:r>
      <w:r w:rsidR="00B30F7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r w:rsidR="00B30F7C" w:rsidRPr="00B30F7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Можно с точностью сказать, что современный русский литературный язык начался с поэта Александра Пушкина. Именно он сумел объединить в своих произведениях все самое лучшее из национальной и мировой литературы того периода. Это он сблизил литературный язык и самобытную народную разговорную речь. Пушкин превозносил богатство, выразительность, гибкость русского языка, позволяющий каждому талантливому литератору творить настоящие шедевры. И в то же время в своих произведениях он старался выражаться максимально точно и ясно, без второстепенного. Именно благодаря таланту Пушкина, русский язык поднялся до уровня великого национального и мирового языка.</w:t>
      </w:r>
    </w:p>
    <w:p w:rsidR="004309F3" w:rsidRDefault="004309F3" w:rsidP="0059557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20803" w:rsidRDefault="00120803" w:rsidP="001208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BD6" w:rsidRPr="008B3582" w:rsidRDefault="00B21062" w:rsidP="001208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41321B" w:rsidRPr="0041321B" w:rsidRDefault="00120803" w:rsidP="004132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Межрегиональная сетевая акция </w:t>
      </w:r>
      <w:r w:rsidR="004538A1">
        <w:rPr>
          <w:rFonts w:ascii="Times New Roman" w:hAnsi="Times New Roman" w:cs="Times New Roman"/>
          <w:b/>
          <w:sz w:val="24"/>
          <w:szCs w:val="24"/>
        </w:rPr>
        <w:t>«</w:t>
      </w:r>
      <w:r w:rsidR="004538A1" w:rsidRPr="004538A1">
        <w:rPr>
          <w:rFonts w:ascii="Times New Roman" w:hAnsi="Times New Roman" w:cs="Times New Roman"/>
          <w:sz w:val="24"/>
          <w:szCs w:val="24"/>
        </w:rPr>
        <w:t>Идут века, но Пушкин остается</w:t>
      </w:r>
      <w:r w:rsidRPr="008B358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803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20803">
        <w:rPr>
          <w:rFonts w:ascii="Times New Roman" w:hAnsi="Times New Roman" w:cs="Times New Roman"/>
          <w:sz w:val="24"/>
          <w:szCs w:val="24"/>
        </w:rPr>
        <w:t>кция)</w:t>
      </w:r>
      <w:r w:rsidR="0041321B" w:rsidRPr="0041321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1321B" w:rsidRPr="00413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к Пушкинскому дню России и призвана способствовать популяризации литературного наследия выдающегося русского поэта</w:t>
      </w:r>
    </w:p>
    <w:p w:rsidR="00120803" w:rsidRDefault="00120803" w:rsidP="0041321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14" w:rsidRPr="008B3582" w:rsidRDefault="0074214C" w:rsidP="008B35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>Организатором Акции является МБУК «</w:t>
      </w:r>
      <w:proofErr w:type="spellStart"/>
      <w:r w:rsidRPr="008B3582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8B3582">
        <w:rPr>
          <w:rFonts w:ascii="Times New Roman" w:hAnsi="Times New Roman" w:cs="Times New Roman"/>
          <w:sz w:val="24"/>
          <w:szCs w:val="24"/>
        </w:rPr>
        <w:t xml:space="preserve"> </w:t>
      </w:r>
      <w:r w:rsidR="00120803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="0012080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20803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8B3582">
        <w:rPr>
          <w:rFonts w:ascii="Times New Roman" w:hAnsi="Times New Roman" w:cs="Times New Roman"/>
          <w:sz w:val="24"/>
          <w:szCs w:val="24"/>
        </w:rPr>
        <w:t>».</w:t>
      </w:r>
    </w:p>
    <w:p w:rsidR="00120803" w:rsidRDefault="00120803" w:rsidP="008B35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статус и порядок проведения Акции, определяет ее цель, задачи, условия, сроки и порядок проведения.</w:t>
      </w:r>
    </w:p>
    <w:p w:rsidR="00120803" w:rsidRDefault="00120803" w:rsidP="00120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803">
        <w:rPr>
          <w:rFonts w:ascii="Times New Roman" w:hAnsi="Times New Roman" w:cs="Times New Roman"/>
          <w:b/>
          <w:sz w:val="24"/>
          <w:szCs w:val="24"/>
        </w:rPr>
        <w:t>Цель и задачи Акции</w:t>
      </w:r>
    </w:p>
    <w:p w:rsidR="004309F3" w:rsidRPr="004309F3" w:rsidRDefault="004309F3" w:rsidP="004309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9F3">
        <w:rPr>
          <w:rFonts w:ascii="Times New Roman" w:hAnsi="Times New Roman" w:cs="Times New Roman"/>
          <w:sz w:val="24"/>
          <w:szCs w:val="24"/>
        </w:rPr>
        <w:t xml:space="preserve">Приобщение к творчеству А.С. Пушкина и популяризация произведений великого русского поэта. </w:t>
      </w:r>
    </w:p>
    <w:p w:rsidR="004309F3" w:rsidRPr="004309F3" w:rsidRDefault="004309F3" w:rsidP="004309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9F3">
        <w:rPr>
          <w:rFonts w:ascii="Times New Roman" w:hAnsi="Times New Roman" w:cs="Times New Roman"/>
          <w:sz w:val="24"/>
          <w:szCs w:val="24"/>
        </w:rPr>
        <w:t xml:space="preserve"> Привлечение внимания к деятельности библиотек в социальных сетях.</w:t>
      </w:r>
    </w:p>
    <w:p w:rsidR="004309F3" w:rsidRPr="004309F3" w:rsidRDefault="004309F3" w:rsidP="004309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F3">
        <w:rPr>
          <w:rFonts w:ascii="Times New Roman" w:hAnsi="Times New Roman" w:cs="Times New Roman"/>
          <w:sz w:val="24"/>
          <w:szCs w:val="24"/>
        </w:rPr>
        <w:t>Развитие литературно-творческих способностей.</w:t>
      </w:r>
    </w:p>
    <w:p w:rsidR="004309F3" w:rsidRPr="004309F3" w:rsidRDefault="004309F3" w:rsidP="004309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F3">
        <w:rPr>
          <w:rFonts w:ascii="Times New Roman" w:hAnsi="Times New Roman" w:cs="Times New Roman"/>
          <w:sz w:val="24"/>
          <w:szCs w:val="24"/>
        </w:rPr>
        <w:t xml:space="preserve">Развитие духовного мира. </w:t>
      </w:r>
    </w:p>
    <w:p w:rsidR="004309F3" w:rsidRPr="004309F3" w:rsidRDefault="004309F3" w:rsidP="004309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9F3">
        <w:rPr>
          <w:rFonts w:ascii="Times New Roman" w:hAnsi="Times New Roman" w:cs="Times New Roman"/>
          <w:sz w:val="24"/>
          <w:szCs w:val="24"/>
        </w:rPr>
        <w:t>Воспитание любви и уважения к литературе, к произведениям А.С. Пушкина, к поэтическому слову, к книге.</w:t>
      </w:r>
    </w:p>
    <w:p w:rsidR="00BE74C4" w:rsidRPr="0059557B" w:rsidRDefault="007A31AC" w:rsidP="00595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E74C4" w:rsidRPr="0059557B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59557B" w:rsidRPr="0059557B" w:rsidRDefault="008056ED" w:rsidP="005955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акции могут быть все желающие. </w:t>
      </w:r>
    </w:p>
    <w:p w:rsidR="0059557B" w:rsidRPr="0059557B" w:rsidRDefault="008056ED" w:rsidP="005955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Акции получают Сертифика</w:t>
      </w:r>
      <w:r w:rsid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участника в электронном виде.</w:t>
      </w:r>
    </w:p>
    <w:p w:rsidR="008056ED" w:rsidRPr="0059557B" w:rsidRDefault="008056ED" w:rsidP="005955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 предоставляются только зарегистрированным участникам</w:t>
      </w:r>
      <w:r w:rsidRPr="0059557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9557B" w:rsidRPr="0059557B" w:rsidRDefault="0059557B" w:rsidP="0059557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31AC" w:rsidRDefault="00BE74C4" w:rsidP="00283D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  </w:t>
      </w:r>
      <w:r w:rsidR="007A31AC" w:rsidRPr="008B3582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59557B" w:rsidRPr="008B3582" w:rsidRDefault="0059557B" w:rsidP="00283D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1AC" w:rsidRPr="0059557B" w:rsidRDefault="008056ED" w:rsidP="0059557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sz w:val="24"/>
          <w:szCs w:val="24"/>
        </w:rPr>
        <w:t>Акция проводится с</w:t>
      </w:r>
      <w:r w:rsidR="004538A1">
        <w:rPr>
          <w:rFonts w:ascii="Times New Roman" w:hAnsi="Times New Roman" w:cs="Times New Roman"/>
          <w:sz w:val="24"/>
          <w:szCs w:val="24"/>
        </w:rPr>
        <w:t xml:space="preserve"> 26</w:t>
      </w:r>
      <w:r w:rsidRPr="0059557B">
        <w:rPr>
          <w:rFonts w:ascii="Times New Roman" w:hAnsi="Times New Roman" w:cs="Times New Roman"/>
          <w:sz w:val="24"/>
          <w:szCs w:val="24"/>
        </w:rPr>
        <w:t xml:space="preserve"> </w:t>
      </w:r>
      <w:r w:rsidR="00B30F7C">
        <w:rPr>
          <w:rFonts w:ascii="Times New Roman" w:hAnsi="Times New Roman" w:cs="Times New Roman"/>
          <w:sz w:val="24"/>
          <w:szCs w:val="24"/>
        </w:rPr>
        <w:t xml:space="preserve">мая </w:t>
      </w:r>
      <w:r w:rsidRPr="0059557B">
        <w:rPr>
          <w:rFonts w:ascii="Times New Roman" w:hAnsi="Times New Roman" w:cs="Times New Roman"/>
          <w:sz w:val="24"/>
          <w:szCs w:val="24"/>
        </w:rPr>
        <w:t>по</w:t>
      </w:r>
      <w:r w:rsidR="004538A1">
        <w:rPr>
          <w:rFonts w:ascii="Times New Roman" w:hAnsi="Times New Roman" w:cs="Times New Roman"/>
          <w:sz w:val="24"/>
          <w:szCs w:val="24"/>
        </w:rPr>
        <w:t xml:space="preserve"> 6</w:t>
      </w:r>
      <w:r w:rsidRPr="0059557B">
        <w:rPr>
          <w:rFonts w:ascii="Times New Roman" w:hAnsi="Times New Roman" w:cs="Times New Roman"/>
          <w:sz w:val="24"/>
          <w:szCs w:val="24"/>
        </w:rPr>
        <w:t xml:space="preserve"> </w:t>
      </w:r>
      <w:r w:rsidR="00B30F7C">
        <w:rPr>
          <w:rFonts w:ascii="Times New Roman" w:hAnsi="Times New Roman" w:cs="Times New Roman"/>
          <w:sz w:val="24"/>
          <w:szCs w:val="24"/>
        </w:rPr>
        <w:t xml:space="preserve">июня </w:t>
      </w:r>
      <w:r w:rsidR="007A31AC" w:rsidRPr="0059557B">
        <w:rPr>
          <w:rFonts w:ascii="Times New Roman" w:hAnsi="Times New Roman" w:cs="Times New Roman"/>
          <w:sz w:val="24"/>
          <w:szCs w:val="24"/>
        </w:rPr>
        <w:t>202</w:t>
      </w:r>
      <w:r w:rsidR="00B30F7C">
        <w:rPr>
          <w:rFonts w:ascii="Times New Roman" w:hAnsi="Times New Roman" w:cs="Times New Roman"/>
          <w:sz w:val="24"/>
          <w:szCs w:val="24"/>
        </w:rPr>
        <w:t>2</w:t>
      </w:r>
      <w:r w:rsidR="007A31AC" w:rsidRPr="005955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Pr="008B3582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A31AC" w:rsidRPr="008B3582" w:rsidRDefault="007A31AC" w:rsidP="005955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Акции</w:t>
      </w:r>
    </w:p>
    <w:p w:rsidR="008056ED" w:rsidRDefault="008056ED" w:rsidP="0059557B">
      <w:pPr>
        <w:pStyle w:val="a3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акции необходимо</w:t>
      </w:r>
      <w:r w:rsidRPr="0059557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59557B" w:rsidRPr="008056ED" w:rsidRDefault="0059557B" w:rsidP="0059557B">
      <w:pPr>
        <w:pStyle w:val="a3"/>
        <w:spacing w:line="240" w:lineRule="auto"/>
      </w:pPr>
    </w:p>
    <w:p w:rsidR="008056ED" w:rsidRPr="00F56600" w:rsidRDefault="008056ED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 участником группы в социальной сети </w:t>
      </w:r>
      <w:proofErr w:type="spellStart"/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F56600" w:rsidRPr="00C944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https://vk.com/rayonbiblioteka48</w:t>
        </w:r>
      </w:hyperlink>
      <w:r w:rsid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r w:rsidR="00F56600" w:rsidRPr="00715BEA">
        <w:rPr>
          <w:rFonts w:ascii="Times New Roman" w:hAnsi="Times New Roman" w:cs="Times New Roman"/>
          <w:sz w:val="24"/>
          <w:szCs w:val="24"/>
        </w:rPr>
        <w:t>сделать РЕПОСТ записи об Акции на странице группы</w:t>
      </w:r>
    </w:p>
    <w:p w:rsidR="00F56600" w:rsidRDefault="008056ED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публикации любых материалов об Акции участник обязуется упоминать, что ее официальным организатором </w:t>
      </w:r>
      <w:r w:rsidR="00F56600" w:rsidRPr="00F56600">
        <w:rPr>
          <w:rFonts w:ascii="Times New Roman" w:hAnsi="Times New Roman" w:cs="Times New Roman"/>
          <w:sz w:val="24"/>
          <w:szCs w:val="24"/>
        </w:rPr>
        <w:t>является МБУК «</w:t>
      </w:r>
      <w:proofErr w:type="spellStart"/>
      <w:r w:rsidR="00F56600" w:rsidRPr="00F56600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="00F56600" w:rsidRPr="00F56600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="00F56600" w:rsidRPr="00F5660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F56600" w:rsidRPr="00F5660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F56600">
        <w:rPr>
          <w:rFonts w:ascii="Times New Roman" w:hAnsi="Times New Roman" w:cs="Times New Roman"/>
          <w:sz w:val="24"/>
          <w:szCs w:val="24"/>
        </w:rPr>
        <w:t>»,</w:t>
      </w:r>
    </w:p>
    <w:p w:rsidR="00555BB4" w:rsidRDefault="00555BB4" w:rsidP="00555BB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55BB4" w:rsidRPr="00555BB4" w:rsidRDefault="008056ED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83D30" w:rsidRPr="00430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Акции должны разместить в социальной сети «В контакте» на личной странице или на странице своего сообщества учреждения</w:t>
      </w:r>
      <w:r w:rsidR="00555BB4" w:rsidRPr="0043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5BB4"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видео-ролик</w:t>
      </w:r>
      <w:proofErr w:type="gramEnd"/>
      <w:r w:rsidR="00555BB4"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чтением стихов поэта (не более 1 минуты);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поздравительная видео открытка;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стихотворение, посвященное поэту (с историей посвящения: кто и когда написал, фото автора, обложка книги);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или высказывание о значении поэта и его поэзии с указанием автора и источника публикации (книга, журнальная или газетная статья);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плакат;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 иллюстрация любимого произведения поэта;</w:t>
      </w:r>
    </w:p>
    <w:p w:rsidR="00555BB4" w:rsidRPr="00555BB4" w:rsidRDefault="00555BB4" w:rsidP="00555BB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любое другое творчество, отражающее ваше отношение к любимому поэту.</w:t>
      </w:r>
    </w:p>
    <w:p w:rsidR="00F56600" w:rsidRPr="0059557B" w:rsidRDefault="008056ED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Публикацию должен сопровождать </w:t>
      </w:r>
      <w:proofErr w:type="spellStart"/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</w:t>
      </w:r>
      <w:proofErr w:type="spellEnd"/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955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6600" w:rsidRPr="0059557B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bookmarkStart w:id="1" w:name="_GoBack"/>
      <w:bookmarkEnd w:id="1"/>
      <w:proofErr w:type="spellStart"/>
      <w:r w:rsidR="004538A1" w:rsidRPr="004538A1">
        <w:rPr>
          <w:rFonts w:ascii="Times New Roman" w:hAnsi="Times New Roman" w:cs="Times New Roman"/>
          <w:sz w:val="24"/>
          <w:szCs w:val="24"/>
        </w:rPr>
        <w:t>Идут</w:t>
      </w:r>
      <w:r w:rsidR="004538A1">
        <w:rPr>
          <w:rFonts w:ascii="Times New Roman" w:hAnsi="Times New Roman" w:cs="Times New Roman"/>
          <w:sz w:val="24"/>
          <w:szCs w:val="24"/>
        </w:rPr>
        <w:t>_</w:t>
      </w:r>
      <w:r w:rsidR="004538A1" w:rsidRPr="004538A1">
        <w:rPr>
          <w:rFonts w:ascii="Times New Roman" w:hAnsi="Times New Roman" w:cs="Times New Roman"/>
          <w:sz w:val="24"/>
          <w:szCs w:val="24"/>
        </w:rPr>
        <w:t>века</w:t>
      </w:r>
      <w:r w:rsidR="004538A1">
        <w:rPr>
          <w:rFonts w:ascii="Times New Roman" w:hAnsi="Times New Roman" w:cs="Times New Roman"/>
          <w:sz w:val="24"/>
          <w:szCs w:val="24"/>
        </w:rPr>
        <w:t>_</w:t>
      </w:r>
      <w:r w:rsidR="004538A1" w:rsidRPr="004538A1">
        <w:rPr>
          <w:rFonts w:ascii="Times New Roman" w:hAnsi="Times New Roman" w:cs="Times New Roman"/>
          <w:sz w:val="24"/>
          <w:szCs w:val="24"/>
        </w:rPr>
        <w:t>но</w:t>
      </w:r>
      <w:r w:rsidR="004538A1">
        <w:rPr>
          <w:rFonts w:ascii="Times New Roman" w:hAnsi="Times New Roman" w:cs="Times New Roman"/>
          <w:sz w:val="24"/>
          <w:szCs w:val="24"/>
        </w:rPr>
        <w:t>_</w:t>
      </w:r>
      <w:r w:rsidR="004538A1" w:rsidRPr="004538A1">
        <w:rPr>
          <w:rFonts w:ascii="Times New Roman" w:hAnsi="Times New Roman" w:cs="Times New Roman"/>
          <w:sz w:val="24"/>
          <w:szCs w:val="24"/>
        </w:rPr>
        <w:t>Пушкин</w:t>
      </w:r>
      <w:r w:rsidR="004538A1">
        <w:rPr>
          <w:rFonts w:ascii="Times New Roman" w:hAnsi="Times New Roman" w:cs="Times New Roman"/>
          <w:sz w:val="24"/>
          <w:szCs w:val="24"/>
        </w:rPr>
        <w:t>_</w:t>
      </w:r>
      <w:r w:rsidR="004538A1" w:rsidRPr="004538A1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="004538A1" w:rsidRPr="0059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600" w:rsidRPr="0059557B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="00F56600" w:rsidRPr="0059557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районная_библиотека</w:t>
      </w:r>
      <w:proofErr w:type="spellEnd"/>
      <w:r w:rsidR="00F56600" w:rsidRPr="0059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F56600" w:rsidRPr="0059557B" w:rsidRDefault="00F56600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15BE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Сертификата </w:t>
      </w:r>
      <w:r w:rsidRPr="00715BEA">
        <w:rPr>
          <w:rFonts w:ascii="Times New Roman" w:hAnsi="Times New Roman" w:cs="Times New Roman"/>
          <w:sz w:val="24"/>
          <w:szCs w:val="24"/>
        </w:rPr>
        <w:t>участника обязательно заполнение Анкеты, которую необходимо прислать на почту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566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chrb</w:t>
        </w:r>
        <w:r w:rsidRPr="00F56600">
          <w:rPr>
            <w:rStyle w:val="a5"/>
            <w:rFonts w:ascii="Times New Roman" w:hAnsi="Times New Roman" w:cs="Times New Roman"/>
            <w:sz w:val="24"/>
            <w:szCs w:val="24"/>
          </w:rPr>
          <w:t>06@</w:t>
        </w:r>
        <w:r w:rsidRPr="00F566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66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66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5BEA">
        <w:rPr>
          <w:rFonts w:ascii="Times New Roman" w:hAnsi="Times New Roman" w:cs="Times New Roman"/>
          <w:sz w:val="24"/>
          <w:szCs w:val="24"/>
        </w:rPr>
        <w:t xml:space="preserve">   </w:t>
      </w:r>
      <w:r w:rsidRPr="0059557B">
        <w:rPr>
          <w:rFonts w:ascii="Times New Roman" w:hAnsi="Times New Roman" w:cs="Times New Roman"/>
          <w:sz w:val="24"/>
          <w:szCs w:val="24"/>
        </w:rPr>
        <w:t xml:space="preserve">с пометкой «»; </w:t>
      </w:r>
    </w:p>
    <w:p w:rsidR="00E00D34" w:rsidRDefault="008056ED" w:rsidP="00E00D34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Акции получают Сертификат участника в электронном виде</w:t>
      </w:r>
      <w:r w:rsidR="00E00D34" w:rsidRPr="00E00D34">
        <w:rPr>
          <w:rFonts w:ascii="Times New Roman" w:hAnsi="Times New Roman" w:cs="Times New Roman"/>
          <w:sz w:val="24"/>
          <w:szCs w:val="24"/>
        </w:rPr>
        <w:t xml:space="preserve"> </w:t>
      </w:r>
      <w:r w:rsidR="00E00D34" w:rsidRPr="00715BEA">
        <w:rPr>
          <w:rFonts w:ascii="Times New Roman" w:hAnsi="Times New Roman" w:cs="Times New Roman"/>
          <w:sz w:val="24"/>
          <w:szCs w:val="24"/>
        </w:rPr>
        <w:t>в течение 10 рабочих дней после ее завершения;</w:t>
      </w:r>
    </w:p>
    <w:p w:rsidR="008056ED" w:rsidRPr="00F56600" w:rsidRDefault="008056ED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Сертификаты предоставляются только зарегистрированным участникам</w:t>
      </w:r>
      <w:r w:rsidRPr="00F5660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9557B" w:rsidRDefault="0059557B" w:rsidP="0059557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85E" w:rsidRPr="008B3582" w:rsidRDefault="0065585E" w:rsidP="0059557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65585E" w:rsidRPr="0059557B" w:rsidRDefault="0065585E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57B">
        <w:rPr>
          <w:rFonts w:ascii="Times New Roman" w:hAnsi="Times New Roman" w:cs="Times New Roman"/>
          <w:sz w:val="24"/>
          <w:szCs w:val="24"/>
        </w:rPr>
        <w:t>-</w:t>
      </w:r>
      <w:r w:rsidRPr="008B35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57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8B35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chrb</w:t>
        </w:r>
        <w:r w:rsidRPr="0059557B">
          <w:rPr>
            <w:rStyle w:val="a5"/>
            <w:rFonts w:ascii="Times New Roman" w:hAnsi="Times New Roman" w:cs="Times New Roman"/>
            <w:sz w:val="24"/>
            <w:szCs w:val="24"/>
          </w:rPr>
          <w:t>06@</w:t>
        </w:r>
        <w:r w:rsidRPr="008B35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5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35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585E" w:rsidRPr="0059557B" w:rsidRDefault="0065585E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>Тел. 8 (47475) 2-14-35</w:t>
      </w:r>
    </w:p>
    <w:p w:rsidR="00B7591D" w:rsidRPr="008B3582" w:rsidRDefault="00B7591D" w:rsidP="008B35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91D" w:rsidRPr="008B3582" w:rsidRDefault="00B7591D" w:rsidP="008B35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591D" w:rsidRPr="008B3582" w:rsidSect="009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689"/>
    <w:multiLevelType w:val="multilevel"/>
    <w:tmpl w:val="31C2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E74D98"/>
    <w:multiLevelType w:val="hybridMultilevel"/>
    <w:tmpl w:val="A85E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271"/>
    <w:multiLevelType w:val="hybridMultilevel"/>
    <w:tmpl w:val="3198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DE1"/>
    <w:multiLevelType w:val="hybridMultilevel"/>
    <w:tmpl w:val="E7821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FA8"/>
    <w:multiLevelType w:val="hybridMultilevel"/>
    <w:tmpl w:val="112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D1A"/>
    <w:multiLevelType w:val="hybridMultilevel"/>
    <w:tmpl w:val="B3AC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614C"/>
    <w:multiLevelType w:val="hybridMultilevel"/>
    <w:tmpl w:val="FE20A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EA07E1"/>
    <w:multiLevelType w:val="hybridMultilevel"/>
    <w:tmpl w:val="E16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257A"/>
    <w:multiLevelType w:val="hybridMultilevel"/>
    <w:tmpl w:val="6D04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36A6A"/>
    <w:multiLevelType w:val="hybridMultilevel"/>
    <w:tmpl w:val="79E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3E48"/>
    <w:multiLevelType w:val="hybridMultilevel"/>
    <w:tmpl w:val="A2CE4130"/>
    <w:lvl w:ilvl="0" w:tplc="528A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1DAD"/>
    <w:multiLevelType w:val="hybridMultilevel"/>
    <w:tmpl w:val="DD50C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C72580"/>
    <w:multiLevelType w:val="hybridMultilevel"/>
    <w:tmpl w:val="A280A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2728A4"/>
    <w:multiLevelType w:val="multilevel"/>
    <w:tmpl w:val="BDF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C180B"/>
    <w:multiLevelType w:val="hybridMultilevel"/>
    <w:tmpl w:val="218A35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2A9"/>
    <w:rsid w:val="000132A9"/>
    <w:rsid w:val="00120803"/>
    <w:rsid w:val="001868B5"/>
    <w:rsid w:val="001943BE"/>
    <w:rsid w:val="00283D30"/>
    <w:rsid w:val="003A4714"/>
    <w:rsid w:val="0041321B"/>
    <w:rsid w:val="004309F3"/>
    <w:rsid w:val="004538A1"/>
    <w:rsid w:val="004E64A7"/>
    <w:rsid w:val="00555BB4"/>
    <w:rsid w:val="0059557B"/>
    <w:rsid w:val="0065585E"/>
    <w:rsid w:val="0074214C"/>
    <w:rsid w:val="007511AC"/>
    <w:rsid w:val="00763035"/>
    <w:rsid w:val="007A31AC"/>
    <w:rsid w:val="007E3286"/>
    <w:rsid w:val="008056ED"/>
    <w:rsid w:val="00810BD6"/>
    <w:rsid w:val="008B3582"/>
    <w:rsid w:val="008D73DA"/>
    <w:rsid w:val="009503D0"/>
    <w:rsid w:val="009A46A3"/>
    <w:rsid w:val="009B2EC8"/>
    <w:rsid w:val="00A333A1"/>
    <w:rsid w:val="00A50F7C"/>
    <w:rsid w:val="00B21062"/>
    <w:rsid w:val="00B30F7C"/>
    <w:rsid w:val="00B366EB"/>
    <w:rsid w:val="00B7591D"/>
    <w:rsid w:val="00BE74C4"/>
    <w:rsid w:val="00C72F2E"/>
    <w:rsid w:val="00D77725"/>
    <w:rsid w:val="00E00D34"/>
    <w:rsid w:val="00E40581"/>
    <w:rsid w:val="00F5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BCF"/>
  <w15:docId w15:val="{C4691404-7E1B-409E-B405-26BF226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0BD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59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b0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rb0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ayonbiblioteka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A9D1-FED2-4AB8-9681-0DE38E8C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2020-10-15T05:09:00Z</dcterms:created>
  <dcterms:modified xsi:type="dcterms:W3CDTF">2022-05-24T11:26:00Z</dcterms:modified>
</cp:coreProperties>
</file>